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CvContact"/>
        <w:spacing w:after="160"/>
      </w:pPr>
      <w:r>
        <w:rPr>
          <w:rFonts w:ascii="Arial" w:cs="Arial" w:eastAsia="Arial" w:hAnsi="Arial"/>
          <w:b/>
          <w:bCs/>
          <w:color w:val="595959"/>
          <w:spacing w:val="60"/>
          <w:sz w:val="18"/>
          <w:szCs w:val="18"/>
        </w:rPr>
        <w:t xml:space="preserve">ARTIST CV</w:t>
      </w:r>
    </w:p>
    <w:p>
      <w:pPr>
        <w:pStyle w:val="Heading1"/>
      </w:pPr>
      <w:r>
        <w:t xml:space="preserve">[ARTIST NAME]</w:t>
      </w:r>
    </w:p>
    <w:p>
      <w:pPr>
        <w:pStyle w:val="CvContact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[City, country]</w:t>
      </w:r>
    </w:p>
    <w:p>
      <w:pPr>
        <w:pStyle w:val="CvContact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[Professional email] · [Website]</w:t>
      </w:r>
    </w:p>
    <w:p>
      <w:pPr>
        <w:pStyle w:val="CvContact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[Professional profile, optional]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Use your exhibiting name and professional contact details. A full street address, photograph and date of birth are normally unnecessary.</w:t>
      </w:r>
    </w:p>
    <w:p>
      <w:pPr>
        <w:pStyle w:val="Heading2"/>
      </w:pPr>
      <w:r>
        <w:t xml:space="preserve">Professional profile — optional</w:t>
      </w:r>
    </w:p>
    <w:p>
      <w:pPr>
        <w:pStyle w:val="CvBody"/>
        <w:keepNext w:val="false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[Two or three lines describing your medium, practice and professional focus.]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Remove this section if the application requests a separate biography or if the information would repeat your artist statement.</w:t>
      </w:r>
    </w:p>
    <w:p>
      <w:pPr>
        <w:pStyle w:val="Heading2"/>
      </w:pPr>
      <w:r>
        <w:t xml:space="preserve">Education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[Qualification or programme], [Institution], [City, Country]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2023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[Qualification or programme], [Institution], [City, 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relevant formal education and substantial professional development. List the most recent first.</w:t>
      </w:r>
    </w:p>
    <w:p>
      <w:pPr>
        <w:pStyle w:val="Heading2"/>
      </w:pPr>
      <w:r>
        <w:t xml:space="preserve">Solo exhibitions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i/>
          <w:iCs/>
          <w:color w:val="1A1A1A"/>
          <w:sz w:val="21"/>
          <w:szCs w:val="21"/>
        </w:rPr>
        <w:t xml:space="preserve">[Exhibition Title]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[Venue], [City, 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exhibitions in which you were the principal exhibiting artist. Delete this section if it does not yet apply.</w:t>
      </w:r>
    </w:p>
    <w:p>
      <w:pPr>
        <w:pStyle w:val="Heading2"/>
      </w:pPr>
      <w:r>
        <w:t xml:space="preserve">Selected group exhibitions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i/>
          <w:iCs/>
          <w:color w:val="1A1A1A"/>
          <w:sz w:val="21"/>
          <w:szCs w:val="21"/>
        </w:rPr>
        <w:t xml:space="preserve">[Exhibition Title]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[Venue], [City, Country]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2024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i/>
          <w:iCs/>
          <w:color w:val="1A1A1A"/>
          <w:sz w:val="21"/>
          <w:szCs w:val="21"/>
        </w:rPr>
        <w:t xml:space="preserve">[Exhibition Title]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[Venue], [City, 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Select the group exhibitions most relevant to your current practice or application.</w:t>
      </w:r>
    </w:p>
    <w:p>
      <w:pPr>
        <w:pStyle w:val="Heading2"/>
      </w:pPr>
      <w:r>
        <w:t xml:space="preserve">Awards and prizes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[Award or Prize], [Awarding Organisation], [Country]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awards, grants, bursaries, shortlisted prizes and other competitive recognition. Describe the result accurately.</w:t>
      </w:r>
    </w:p>
    <w:p>
      <w:pPr>
        <w:pStyle w:val="Heading2"/>
      </w:pPr>
      <w:r>
        <w:t xml:space="preserve">Residencies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[Residency Name], [Host Organisation], [City, 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structured artist residencies and fellowships. Short courses normally belong under Education.</w:t>
      </w:r>
    </w:p>
    <w:p>
      <w:pPr>
        <w:pStyle w:val="Heading2"/>
      </w:pPr>
      <w:r>
        <w:t xml:space="preserve">Collections</w:t>
      </w:r>
    </w:p>
    <w:p>
      <w:pPr>
        <w:pStyle w:val="CvSubHeading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Public collections</w:t>
      </w:r>
    </w:p>
    <w:p>
      <w:pPr>
        <w:pStyle w:val="CvBody"/>
        <w:keepNext w:val="false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[Collection or institution], [City, Country]</w:t>
      </w:r>
    </w:p>
    <w:p>
      <w:pPr>
        <w:pStyle w:val="CvSubHeading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Corporate collections</w:t>
      </w:r>
    </w:p>
    <w:p>
      <w:pPr>
        <w:pStyle w:val="CvBody"/>
        <w:keepNext w:val="false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[Organisation], [City, Country]</w:t>
      </w:r>
    </w:p>
    <w:p>
      <w:pPr>
        <w:pStyle w:val="CvSubHeading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Private collections</w:t>
      </w:r>
    </w:p>
    <w:p>
      <w:pPr>
        <w:pStyle w:val="CvBody"/>
        <w:keepNext w:val="false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Private collections in [countries or regions]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Name collectors only with their permission. Remove any collection category that does not apply.</w:t>
      </w:r>
    </w:p>
    <w:p>
      <w:pPr>
        <w:pStyle w:val="Heading2"/>
      </w:pPr>
      <w:r>
        <w:t xml:space="preserve">Publications and press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[Author], “[Article Title],” </w:t>
      </w:r>
      <w:r>
        <w:rPr>
          <w:rFonts w:ascii="Arial" w:cs="Arial" w:eastAsia="Arial" w:hAnsi="Arial"/>
          <w:i/>
          <w:iCs/>
          <w:color w:val="1A1A1A"/>
          <w:sz w:val="21"/>
          <w:szCs w:val="21"/>
        </w:rPr>
        <w:t xml:space="preserve">[Publication]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[month or issue]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2024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i/>
          <w:iCs/>
          <w:color w:val="1A1A1A"/>
          <w:sz w:val="21"/>
          <w:szCs w:val="21"/>
        </w:rPr>
        <w:t xml:space="preserve">[Publication or Catalogue Title]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[Publisher or Institution]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substantive coverage, interviews, reviews, catalogues and relevant published writing. Avoid listing routine social-media mentions.</w:t>
      </w:r>
    </w:p>
    <w:p>
      <w:pPr>
        <w:pStyle w:val="Heading2"/>
      </w:pPr>
      <w:r>
        <w:t xml:space="preserve">Talks and teaching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“[Talk or Workshop Title],” [Organisation], [City or online]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2024–present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[Teaching Role], [Institution], [City, Country]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artist talks, lectures, workshops, mentoring and relevant teaching.</w:t>
      </w:r>
    </w:p>
    <w:p>
      <w:pPr>
        <w:pStyle w:val="Heading2"/>
      </w:pPr>
      <w:r>
        <w:t xml:space="preserve">Professional memberships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2025–present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Member, [Professional Organisation]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relevant professional bodies, artist societies and elected memberships.</w:t>
      </w:r>
    </w:p>
    <w:p>
      <w:pPr>
        <w:pStyle w:val="Heading2"/>
      </w:pPr>
      <w:r>
        <w:t xml:space="preserve">Commissions — optional</w:t>
      </w:r>
    </w:p>
    <w:p>
      <w:pPr>
        <w:pStyle w:val="CvEntry"/>
        <w:tabs>
          <w:tab w:val="left" w:pos="940"/>
        </w:tabs>
      </w:pPr>
      <w:r>
        <w:rPr>
          <w:rFonts w:ascii="Arial" w:cs="Arial" w:eastAsia="Arial" w:hAnsi="Arial"/>
          <w:color w:val="1A1A1A"/>
          <w:sz w:val="21"/>
          <w:szCs w:val="21"/>
        </w:rPr>
        <w:t xml:space="preserve">2025 ·</w:t>
      </w:r>
      <w:r>
        <w:rPr>
          <w:rFonts w:ascii="Arial" w:cs="Arial" w:eastAsia="Arial" w:hAnsi="Arial"/>
          <w:sz w:val="21"/>
          <w:szCs w:val="21"/>
        </w:rPr>
        <w:t xml:space="preserve">	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[Commission Title or Description], [Commissioning Organisation], [Location]</w:t>
      </w:r>
    </w:p>
    <w:p>
      <w:pPr>
        <w:pStyle w:val="CvInstruction"/>
      </w:pPr>
      <w:r>
        <w:rPr>
          <w:rFonts w:ascii="Arial" w:cs="Arial" w:eastAsia="Arial" w:hAnsi="Arial"/>
          <w:i/>
          <w:iCs/>
          <w:color w:val="595959"/>
          <w:sz w:val="18"/>
          <w:szCs w:val="18"/>
        </w:rPr>
        <w:t xml:space="preserve">Include significant public, institutional or corporate commissions. Respect confidentiality where required.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titlePg w:val="false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center"/>
    </w:pPr>
    <w:r>
      <w:rPr>
        <w:rFonts w:ascii="Arial" w:cs="Arial" w:eastAsia="Arial" w:hAnsi="Arial"/>
        <w:color w:val="595959"/>
        <w:sz w:val="15"/>
        <w:szCs w:val="15"/>
      </w:rPr>
      <w:t xml:space="preserve">Free Artist CV Template · vaultcanvas.ai/resources/artist-cv-template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80"/>
      <w:outlineLvl w:val="0"/>
    </w:pPr>
    <w:rPr>
      <w:rFonts w:ascii="Arial" w:cs="Arial" w:eastAsia="Arial" w:hAnsi="Arial"/>
      <w:b/>
      <w:bCs/>
      <w:color w:val="1A1A1A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after="100" w:before="280"/>
      <w:outlineLvl w:val="1"/>
    </w:pPr>
    <w:rPr>
      <w:rFonts w:ascii="Arial" w:cs="Arial" w:eastAsia="Arial" w:hAnsi="Arial"/>
      <w:b/>
      <w:bCs/>
      <w:color w:val="1A1A1A"/>
      <w:sz w:val="23"/>
      <w:szCs w:val="23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line="276"/>
    </w:pPr>
    <w:rPr>
      <w:rFonts w:ascii="Arial" w:cs="Arial" w:eastAsia="Arial" w:hAnsi="Arial"/>
      <w:color w:val="1A1A1A"/>
      <w:sz w:val="21"/>
      <w:szCs w:val="21"/>
    </w:rPr>
  </w:style>
  <w:style w:type="paragraph" w:styleId="CvSubHeading">
    <w:name w:val="CV Sub Heading"/>
    <w:basedOn w:val="Normal"/>
    <w:next w:val="Normal"/>
    <w:pPr>
      <w:keepNext/>
      <w:spacing w:after="40" w:before="140"/>
    </w:pPr>
  </w:style>
  <w:style w:type="paragraph" w:styleId="CvEntry">
    <w:name w:val="CV Entry"/>
    <w:basedOn w:val="Normal"/>
    <w:next w:val="CvEntry"/>
    <w:pPr>
      <w:spacing w:after="60" w:line="276"/>
      <w:ind w:left="940" w:hanging="940"/>
    </w:pPr>
  </w:style>
  <w:style w:type="paragraph" w:styleId="CvBody">
    <w:name w:val="CV Body"/>
    <w:basedOn w:val="Normal"/>
    <w:next w:val="CvBody"/>
    <w:pPr>
      <w:spacing w:after="80" w:line="276"/>
    </w:pPr>
  </w:style>
  <w:style w:type="paragraph" w:styleId="CvContact">
    <w:name w:val="CV Contact"/>
    <w:basedOn w:val="Normal"/>
    <w:next w:val="CvContact"/>
    <w:pPr>
      <w:spacing w:after="40" w:line="264"/>
    </w:pPr>
  </w:style>
  <w:style w:type="paragraph" w:styleId="CvInstruction">
    <w:name w:val="CV Instruction"/>
    <w:basedOn w:val="Normal"/>
    <w:next w:val="Normal"/>
    <w:pPr>
      <w:spacing w:after="120" w:before="40" w:line="260"/>
    </w:pPr>
  </w:style>
  <w:style w:type="paragraph" w:styleId="CvDisclaimer">
    <w:name w:val="CV Disclaimer"/>
    <w:basedOn w:val="Normal"/>
    <w:next w:val="Normal"/>
    <w:pPr>
      <w:pBdr>
        <w:top w:val="single" w:color="BFBFBF" w:sz="4" w:space="8"/>
      </w:pBdr>
      <w:spacing w:after="0" w:before="240" w:line="260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2026-09-01T14:57:08.127Z</dcterms:created>
  <dcterms:modified xsi:type="dcterms:W3CDTF">2026-09-01T14:57:08.127Z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